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8D2B" w14:textId="77777777" w:rsidR="005D3981" w:rsidRDefault="005D3981" w:rsidP="005D3981">
      <w:pPr>
        <w:jc w:val="center"/>
      </w:pPr>
      <w:r>
        <w:t>STATE OF WISCONSIN</w:t>
      </w:r>
    </w:p>
    <w:p w14:paraId="7057BB1E" w14:textId="034FA025" w:rsidR="005D3981" w:rsidRDefault="005D3981" w:rsidP="005D3981">
      <w:pPr>
        <w:jc w:val="center"/>
      </w:pPr>
      <w:r>
        <w:t>Town of Silver Cliff, Marinette County Wisconsin</w:t>
      </w:r>
    </w:p>
    <w:p w14:paraId="67BD79A6" w14:textId="7C21C618" w:rsidR="005D3981" w:rsidRDefault="005D3981" w:rsidP="005D3981">
      <w:pPr>
        <w:jc w:val="center"/>
      </w:pPr>
      <w:r>
        <w:t>Town Hall N11929 County Rd I</w:t>
      </w:r>
      <w:r w:rsidR="00657393">
        <w:t>, May 20</w:t>
      </w:r>
      <w:r w:rsidR="00657393" w:rsidRPr="00657393">
        <w:rPr>
          <w:vertAlign w:val="superscript"/>
        </w:rPr>
        <w:t>th</w:t>
      </w:r>
      <w:r w:rsidR="00657393">
        <w:t xml:space="preserve"> at 9:00 am</w:t>
      </w:r>
    </w:p>
    <w:p w14:paraId="63D612C2" w14:textId="71031802" w:rsidR="005D3981" w:rsidRDefault="005D3981" w:rsidP="005D3981">
      <w:pPr>
        <w:jc w:val="center"/>
      </w:pPr>
      <w:r>
        <w:t>Special Meeting Notice</w:t>
      </w:r>
    </w:p>
    <w:p w14:paraId="0861EBA3" w14:textId="78CFF6BF" w:rsidR="005D3981" w:rsidRDefault="005D3981" w:rsidP="005D3981">
      <w:pPr>
        <w:jc w:val="center"/>
      </w:pPr>
      <w:r>
        <w:t>AGENDA</w:t>
      </w:r>
    </w:p>
    <w:p w14:paraId="04261C03" w14:textId="50C41AA0" w:rsidR="005D3981" w:rsidRDefault="005D3981" w:rsidP="005D3981">
      <w:pPr>
        <w:ind w:left="2160" w:firstLine="720"/>
        <w:jc w:val="center"/>
      </w:pPr>
    </w:p>
    <w:p w14:paraId="450D54D0" w14:textId="77777777" w:rsidR="005D3981" w:rsidRDefault="005D3981" w:rsidP="005D3981">
      <w:r>
        <w:t>1.   Call to order.</w:t>
      </w:r>
    </w:p>
    <w:p w14:paraId="2B7B9278" w14:textId="51377378" w:rsidR="005D3981" w:rsidRDefault="005D3981" w:rsidP="005D3981">
      <w:r>
        <w:t>2.   Roll call. Verification of public notice.</w:t>
      </w:r>
    </w:p>
    <w:p w14:paraId="3EAED671" w14:textId="529CAA08" w:rsidR="005D3981" w:rsidRDefault="005D3981" w:rsidP="005D3981">
      <w:r>
        <w:t xml:space="preserve">3.   </w:t>
      </w:r>
      <w:r w:rsidRPr="008A1525">
        <w:rPr>
          <w:b/>
          <w:bCs/>
        </w:rPr>
        <w:t>Public Comment</w:t>
      </w:r>
      <w:r w:rsidR="008A1525">
        <w:rPr>
          <w:b/>
          <w:bCs/>
        </w:rPr>
        <w:t xml:space="preserve">: </w:t>
      </w:r>
      <w:r w:rsidR="008A1525" w:rsidRPr="008A1525">
        <w:rPr>
          <w:b/>
          <w:bCs/>
        </w:rPr>
        <w:t>5 minutes</w:t>
      </w:r>
      <w:r>
        <w:t>. Come to the podium</w:t>
      </w:r>
      <w:r w:rsidR="008A1525">
        <w:t xml:space="preserve">, </w:t>
      </w:r>
      <w:r>
        <w:t>state name and place of residence.</w:t>
      </w:r>
    </w:p>
    <w:p w14:paraId="54658684" w14:textId="58656371" w:rsidR="005D3981" w:rsidRDefault="005D3981" w:rsidP="005D3981">
      <w:r>
        <w:t>4.   Approval of Agenda</w:t>
      </w:r>
      <w:r w:rsidR="00B34319">
        <w:t>.</w:t>
      </w:r>
    </w:p>
    <w:p w14:paraId="55E64B25" w14:textId="3A9A4F85" w:rsidR="005D3981" w:rsidRDefault="005D3981" w:rsidP="005D3981">
      <w:r>
        <w:t xml:space="preserve">5.   Discussion and Approval of Resolution establishing an official Fee Schedule for Alcohol Beverage License Fees and Tobacco License Fees </w:t>
      </w:r>
      <w:r w:rsidR="00657393">
        <w:t>pursuant to Wis. State statute 125.51. Also establish o</w:t>
      </w:r>
      <w:r>
        <w:t>ther relevant fees associated with the annual application process.</w:t>
      </w:r>
    </w:p>
    <w:p w14:paraId="7EDDB86F" w14:textId="2BC6ACB3" w:rsidR="005D3981" w:rsidRDefault="005D3981" w:rsidP="005D3981">
      <w:r>
        <w:t xml:space="preserve">6.   Discussion and possible approval of a Temporary Alcohol Beverage license for the </w:t>
      </w:r>
      <w:r w:rsidR="00657393">
        <w:t>May 24</w:t>
      </w:r>
      <w:r w:rsidR="00657393" w:rsidRPr="00657393">
        <w:rPr>
          <w:vertAlign w:val="superscript"/>
        </w:rPr>
        <w:t>th</w:t>
      </w:r>
      <w:r w:rsidR="00657393">
        <w:t xml:space="preserve"> Memorial Day Picnic.</w:t>
      </w:r>
    </w:p>
    <w:p w14:paraId="66886524" w14:textId="77777777" w:rsidR="00CE6720" w:rsidRDefault="00CE6720" w:rsidP="00CE6720">
      <w:r>
        <w:t>7. Motion to adjourn</w:t>
      </w:r>
    </w:p>
    <w:p w14:paraId="1A8D6590" w14:textId="77777777" w:rsidR="00CE6720" w:rsidRDefault="00CE6720" w:rsidP="00CE6720">
      <w:r>
        <w:t>Attention: This public meeting is recorded. A copy of the recording is kept for a minimum of 90 days. The open meetings law also specifies that citizens may record, film, or photograph open session meetings, if doing so does not disrupt the meeting. The law explicitly states that a governmental body must make a reasonable effort to accommodate anyone who wants to record, film, or photograph an open session meeting, if the activity does not interfere with the conduct of the meeting or the rights of the participants. As pursuant to Wisc. State Statute 19.84 (1) This notice was posted a minimum of 3 places to include: The RedPine BP, The Town Hall and silvercliffwi.com at least 24 hours before the meeting. Please ask Clerk if you need any accommodations ahead of any public meeting or want to be added to the agenda for presentation or information about specific agenda topics.</w:t>
      </w:r>
    </w:p>
    <w:p w14:paraId="447CB615" w14:textId="4F190665" w:rsidR="00CE6720" w:rsidRDefault="00CE6720" w:rsidP="00CE6720">
      <w:r>
        <w:t xml:space="preserve">Submitted under constraint by Silver Cliff Town Clerk Margaret Lewis. </w:t>
      </w:r>
    </w:p>
    <w:p w14:paraId="013B849C" w14:textId="7FDC1EE6" w:rsidR="002462C1" w:rsidRDefault="002462C1" w:rsidP="005D3981"/>
    <w:sectPr w:rsidR="00246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81"/>
    <w:rsid w:val="002462C1"/>
    <w:rsid w:val="003E5AAB"/>
    <w:rsid w:val="005D3981"/>
    <w:rsid w:val="00657393"/>
    <w:rsid w:val="00687BE4"/>
    <w:rsid w:val="008A1525"/>
    <w:rsid w:val="00B34319"/>
    <w:rsid w:val="00CE6720"/>
    <w:rsid w:val="00F33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28AF"/>
  <w15:chartTrackingRefBased/>
  <w15:docId w15:val="{61872D9B-BB22-483C-80DD-473EBE7B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9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9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9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9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9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9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9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9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9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9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9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9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9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9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9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9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9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981"/>
    <w:rPr>
      <w:rFonts w:eastAsiaTheme="majorEastAsia" w:cstheme="majorBidi"/>
      <w:color w:val="272727" w:themeColor="text1" w:themeTint="D8"/>
    </w:rPr>
  </w:style>
  <w:style w:type="paragraph" w:styleId="Title">
    <w:name w:val="Title"/>
    <w:basedOn w:val="Normal"/>
    <w:next w:val="Normal"/>
    <w:link w:val="TitleChar"/>
    <w:uiPriority w:val="10"/>
    <w:qFormat/>
    <w:rsid w:val="005D39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9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9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9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981"/>
    <w:pPr>
      <w:spacing w:before="160"/>
      <w:jc w:val="center"/>
    </w:pPr>
    <w:rPr>
      <w:i/>
      <w:iCs/>
      <w:color w:val="404040" w:themeColor="text1" w:themeTint="BF"/>
    </w:rPr>
  </w:style>
  <w:style w:type="character" w:customStyle="1" w:styleId="QuoteChar">
    <w:name w:val="Quote Char"/>
    <w:basedOn w:val="DefaultParagraphFont"/>
    <w:link w:val="Quote"/>
    <w:uiPriority w:val="29"/>
    <w:rsid w:val="005D3981"/>
    <w:rPr>
      <w:i/>
      <w:iCs/>
      <w:color w:val="404040" w:themeColor="text1" w:themeTint="BF"/>
    </w:rPr>
  </w:style>
  <w:style w:type="paragraph" w:styleId="ListParagraph">
    <w:name w:val="List Paragraph"/>
    <w:basedOn w:val="Normal"/>
    <w:uiPriority w:val="34"/>
    <w:qFormat/>
    <w:rsid w:val="005D3981"/>
    <w:pPr>
      <w:ind w:left="720"/>
      <w:contextualSpacing/>
    </w:pPr>
  </w:style>
  <w:style w:type="character" w:styleId="IntenseEmphasis">
    <w:name w:val="Intense Emphasis"/>
    <w:basedOn w:val="DefaultParagraphFont"/>
    <w:uiPriority w:val="21"/>
    <w:qFormat/>
    <w:rsid w:val="005D3981"/>
    <w:rPr>
      <w:i/>
      <w:iCs/>
      <w:color w:val="0F4761" w:themeColor="accent1" w:themeShade="BF"/>
    </w:rPr>
  </w:style>
  <w:style w:type="paragraph" w:styleId="IntenseQuote">
    <w:name w:val="Intense Quote"/>
    <w:basedOn w:val="Normal"/>
    <w:next w:val="Normal"/>
    <w:link w:val="IntenseQuoteChar"/>
    <w:uiPriority w:val="30"/>
    <w:qFormat/>
    <w:rsid w:val="005D39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981"/>
    <w:rPr>
      <w:i/>
      <w:iCs/>
      <w:color w:val="0F4761" w:themeColor="accent1" w:themeShade="BF"/>
    </w:rPr>
  </w:style>
  <w:style w:type="character" w:styleId="IntenseReference">
    <w:name w:val="Intense Reference"/>
    <w:basedOn w:val="DefaultParagraphFont"/>
    <w:uiPriority w:val="32"/>
    <w:qFormat/>
    <w:rsid w:val="005D39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Silver Cliff</dc:creator>
  <cp:keywords/>
  <dc:description/>
  <cp:lastModifiedBy>Town of Silver Cliff</cp:lastModifiedBy>
  <cp:revision>1</cp:revision>
  <dcterms:created xsi:type="dcterms:W3CDTF">2026-05-17T13:58:00Z</dcterms:created>
  <dcterms:modified xsi:type="dcterms:W3CDTF">2026-05-18T16:49:00Z</dcterms:modified>
</cp:coreProperties>
</file>